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8563" w14:textId="06301A2A" w:rsidR="00A6540D" w:rsidRDefault="00514181">
      <w:pPr>
        <w:rPr>
          <w:b/>
          <w:sz w:val="22"/>
        </w:rPr>
      </w:pPr>
      <w:r>
        <w:rPr>
          <w:b/>
          <w:sz w:val="22"/>
        </w:rPr>
        <w:t>November</w:t>
      </w:r>
      <w:bookmarkStart w:id="0" w:name="_GoBack"/>
      <w:bookmarkEnd w:id="0"/>
      <w:r w:rsidR="003B3D0E">
        <w:rPr>
          <w:b/>
          <w:sz w:val="22"/>
        </w:rPr>
        <w:t xml:space="preserve"> 16</w:t>
      </w:r>
      <w:r w:rsidR="00FF3EAC">
        <w:rPr>
          <w:b/>
          <w:sz w:val="22"/>
        </w:rPr>
        <w:t>, 2020</w:t>
      </w:r>
    </w:p>
    <w:p w14:paraId="4B792839" w14:textId="77777777" w:rsidR="00A6540D" w:rsidRDefault="00FF3EAC">
      <w:r>
        <w:rPr>
          <w:b/>
          <w:sz w:val="22"/>
        </w:rPr>
        <w:t>Pickleball Board Meeting Minutes</w:t>
      </w:r>
    </w:p>
    <w:p w14:paraId="672A6659" w14:textId="77777777" w:rsidR="00A6540D" w:rsidRDefault="00A6540D"/>
    <w:p w14:paraId="0A37501D" w14:textId="2A004B77" w:rsidR="00A6540D" w:rsidRDefault="00FF3EAC">
      <w:pPr>
        <w:rPr>
          <w:sz w:val="22"/>
        </w:rPr>
      </w:pPr>
      <w:r>
        <w:rPr>
          <w:b/>
          <w:sz w:val="22"/>
        </w:rPr>
        <w:t>Attendees</w:t>
      </w:r>
      <w:r>
        <w:rPr>
          <w:sz w:val="22"/>
        </w:rPr>
        <w:t xml:space="preserve">:  Jim Cooney, Justin </w:t>
      </w:r>
      <w:r w:rsidR="00431D72">
        <w:rPr>
          <w:sz w:val="22"/>
        </w:rPr>
        <w:t>Griffin, Rich Loose</w:t>
      </w:r>
      <w:r w:rsidR="00DA791F">
        <w:rPr>
          <w:sz w:val="22"/>
        </w:rPr>
        <w:t xml:space="preserve">, </w:t>
      </w:r>
      <w:r w:rsidR="00764EE6">
        <w:rPr>
          <w:sz w:val="22"/>
        </w:rPr>
        <w:t>Jane Jaku</w:t>
      </w:r>
      <w:r w:rsidR="00BD47D5">
        <w:rPr>
          <w:sz w:val="22"/>
        </w:rPr>
        <w:t>bec</w:t>
      </w:r>
      <w:r w:rsidR="00431D72">
        <w:rPr>
          <w:sz w:val="22"/>
        </w:rPr>
        <w:t>,</w:t>
      </w:r>
      <w:r w:rsidR="00C821D2">
        <w:rPr>
          <w:sz w:val="22"/>
        </w:rPr>
        <w:t xml:space="preserve"> </w:t>
      </w:r>
      <w:r w:rsidR="00BD47D5">
        <w:rPr>
          <w:sz w:val="22"/>
        </w:rPr>
        <w:t>Marjo Peters</w:t>
      </w:r>
      <w:r w:rsidR="00C821D2">
        <w:rPr>
          <w:sz w:val="22"/>
        </w:rPr>
        <w:t>, Greg Krier, Scott Gullickson</w:t>
      </w:r>
    </w:p>
    <w:p w14:paraId="385B22FF" w14:textId="77777777" w:rsidR="00992CF9" w:rsidRDefault="00992CF9">
      <w:pPr>
        <w:rPr>
          <w:sz w:val="22"/>
        </w:rPr>
      </w:pPr>
    </w:p>
    <w:p w14:paraId="242A7F51" w14:textId="4E5EA7DF" w:rsidR="00DB77AA" w:rsidRDefault="00FF3EAC">
      <w:pPr>
        <w:rPr>
          <w:sz w:val="22"/>
        </w:rPr>
      </w:pPr>
      <w:r>
        <w:rPr>
          <w:sz w:val="22"/>
        </w:rPr>
        <w:t xml:space="preserve">Justin Griffin </w:t>
      </w:r>
      <w:r w:rsidR="00E04749">
        <w:rPr>
          <w:sz w:val="22"/>
        </w:rPr>
        <w:t>opened the</w:t>
      </w:r>
      <w:r w:rsidR="00431D72">
        <w:rPr>
          <w:sz w:val="22"/>
        </w:rPr>
        <w:t xml:space="preserve"> Zoom</w:t>
      </w:r>
      <w:r w:rsidR="00DA791F">
        <w:rPr>
          <w:sz w:val="22"/>
        </w:rPr>
        <w:t xml:space="preserve"> </w:t>
      </w:r>
      <w:r w:rsidR="00B40175">
        <w:rPr>
          <w:sz w:val="22"/>
        </w:rPr>
        <w:t>meeting</w:t>
      </w:r>
      <w:r w:rsidR="00992CF9">
        <w:rPr>
          <w:sz w:val="22"/>
        </w:rPr>
        <w:t>.  M</w:t>
      </w:r>
      <w:r w:rsidR="00B40175">
        <w:rPr>
          <w:sz w:val="22"/>
        </w:rPr>
        <w:t xml:space="preserve">inutes </w:t>
      </w:r>
      <w:r w:rsidR="00992CF9">
        <w:rPr>
          <w:sz w:val="22"/>
        </w:rPr>
        <w:t>of</w:t>
      </w:r>
      <w:r w:rsidR="00B40175">
        <w:rPr>
          <w:sz w:val="22"/>
        </w:rPr>
        <w:t xml:space="preserve"> the last meeting</w:t>
      </w:r>
      <w:r w:rsidR="00992CF9">
        <w:rPr>
          <w:sz w:val="22"/>
        </w:rPr>
        <w:t xml:space="preserve"> were approved</w:t>
      </w:r>
      <w:r w:rsidR="00B40175">
        <w:rPr>
          <w:sz w:val="22"/>
        </w:rPr>
        <w:t xml:space="preserve">, as submitted.  </w:t>
      </w:r>
    </w:p>
    <w:p w14:paraId="242976C0" w14:textId="77777777" w:rsidR="00430FB5" w:rsidRDefault="00430FB5">
      <w:pPr>
        <w:rPr>
          <w:b/>
          <w:sz w:val="22"/>
        </w:rPr>
      </w:pPr>
    </w:p>
    <w:p w14:paraId="464BA404" w14:textId="2076158D" w:rsidR="009B102D" w:rsidRPr="00067B35" w:rsidRDefault="009B102D" w:rsidP="009B102D">
      <w:pPr>
        <w:rPr>
          <w:b/>
          <w:sz w:val="22"/>
        </w:rPr>
      </w:pPr>
      <w:r w:rsidRPr="00067B35">
        <w:rPr>
          <w:b/>
          <w:sz w:val="22"/>
        </w:rPr>
        <w:t xml:space="preserve">Financial </w:t>
      </w:r>
      <w:r>
        <w:rPr>
          <w:b/>
          <w:sz w:val="22"/>
        </w:rPr>
        <w:t>Report</w:t>
      </w:r>
    </w:p>
    <w:p w14:paraId="5EDFFB27" w14:textId="14605649" w:rsidR="009B102D" w:rsidRDefault="009439FB" w:rsidP="009B102D">
      <w:pPr>
        <w:rPr>
          <w:sz w:val="22"/>
        </w:rPr>
      </w:pPr>
      <w:r>
        <w:rPr>
          <w:sz w:val="22"/>
        </w:rPr>
        <w:t xml:space="preserve">Jane </w:t>
      </w:r>
      <w:r w:rsidR="00151EE3">
        <w:rPr>
          <w:sz w:val="22"/>
        </w:rPr>
        <w:t xml:space="preserve">Jakobec </w:t>
      </w:r>
      <w:r w:rsidR="009B102D">
        <w:rPr>
          <w:sz w:val="22"/>
        </w:rPr>
        <w:t xml:space="preserve">reported that we have </w:t>
      </w:r>
      <w:r w:rsidR="000C4537">
        <w:rPr>
          <w:sz w:val="22"/>
        </w:rPr>
        <w:t xml:space="preserve">a current </w:t>
      </w:r>
      <w:r w:rsidR="00E04749">
        <w:rPr>
          <w:sz w:val="22"/>
        </w:rPr>
        <w:t xml:space="preserve">combined </w:t>
      </w:r>
      <w:r w:rsidR="000C4537">
        <w:rPr>
          <w:sz w:val="22"/>
        </w:rPr>
        <w:t xml:space="preserve">balance of </w:t>
      </w:r>
      <w:r w:rsidR="009B102D">
        <w:rPr>
          <w:sz w:val="22"/>
        </w:rPr>
        <w:t>$</w:t>
      </w:r>
      <w:r w:rsidR="00C821D2">
        <w:rPr>
          <w:sz w:val="22"/>
        </w:rPr>
        <w:t>8,369.03</w:t>
      </w:r>
      <w:r w:rsidR="00E04749">
        <w:rPr>
          <w:sz w:val="22"/>
        </w:rPr>
        <w:t xml:space="preserve"> </w:t>
      </w:r>
      <w:r w:rsidR="009B102D">
        <w:rPr>
          <w:sz w:val="22"/>
        </w:rPr>
        <w:t>in our savings</w:t>
      </w:r>
      <w:r w:rsidR="00E04749">
        <w:rPr>
          <w:sz w:val="22"/>
        </w:rPr>
        <w:t>/checking</w:t>
      </w:r>
      <w:r w:rsidR="009B102D">
        <w:rPr>
          <w:sz w:val="22"/>
        </w:rPr>
        <w:t xml:space="preserve"> account</w:t>
      </w:r>
      <w:r w:rsidR="00431D72">
        <w:rPr>
          <w:sz w:val="22"/>
        </w:rPr>
        <w:t xml:space="preserve">s.  </w:t>
      </w:r>
      <w:r w:rsidR="00E04749">
        <w:rPr>
          <w:sz w:val="22"/>
        </w:rPr>
        <w:t xml:space="preserve"> </w:t>
      </w:r>
      <w:r w:rsidR="00C821D2">
        <w:rPr>
          <w:sz w:val="22"/>
        </w:rPr>
        <w:t>We recently purchased two paddle holders for the outdoor courts at cost of $367.92.</w:t>
      </w:r>
      <w:r w:rsidR="00E04749">
        <w:rPr>
          <w:sz w:val="22"/>
        </w:rPr>
        <w:t xml:space="preserve"> </w:t>
      </w:r>
    </w:p>
    <w:p w14:paraId="4C397C01" w14:textId="77777777" w:rsidR="00694AC5" w:rsidRDefault="00694AC5" w:rsidP="00694AC5">
      <w:pPr>
        <w:rPr>
          <w:b/>
          <w:sz w:val="22"/>
        </w:rPr>
      </w:pPr>
    </w:p>
    <w:p w14:paraId="708227B0" w14:textId="62439C2E" w:rsidR="00694AC5" w:rsidRPr="00E04749" w:rsidRDefault="00E04749" w:rsidP="00694AC5">
      <w:pPr>
        <w:rPr>
          <w:b/>
          <w:sz w:val="22"/>
        </w:rPr>
      </w:pPr>
      <w:r w:rsidRPr="00E04749">
        <w:rPr>
          <w:b/>
          <w:sz w:val="22"/>
        </w:rPr>
        <w:t>Outdoor Courts</w:t>
      </w:r>
    </w:p>
    <w:p w14:paraId="3DD5E154" w14:textId="38CB24D0" w:rsidR="002147B9" w:rsidRPr="00A914B7" w:rsidRDefault="00431D72" w:rsidP="00A914B7">
      <w:pPr>
        <w:pStyle w:val="ListParagraph"/>
        <w:numPr>
          <w:ilvl w:val="0"/>
          <w:numId w:val="2"/>
        </w:numPr>
        <w:rPr>
          <w:sz w:val="22"/>
        </w:rPr>
      </w:pPr>
      <w:r>
        <w:rPr>
          <w:sz w:val="22"/>
        </w:rPr>
        <w:t>Sponsorship Banners—</w:t>
      </w:r>
      <w:r w:rsidR="00C821D2">
        <w:rPr>
          <w:sz w:val="22"/>
        </w:rPr>
        <w:t xml:space="preserve">All six advertisement banners for the courts have been sold.  Each banner will include </w:t>
      </w:r>
      <w:r w:rsidR="009439FB">
        <w:rPr>
          <w:sz w:val="22"/>
        </w:rPr>
        <w:t xml:space="preserve">advertising </w:t>
      </w:r>
      <w:r w:rsidR="00C821D2">
        <w:rPr>
          <w:sz w:val="22"/>
        </w:rPr>
        <w:t xml:space="preserve">information </w:t>
      </w:r>
      <w:r w:rsidR="0008733B">
        <w:rPr>
          <w:sz w:val="22"/>
        </w:rPr>
        <w:t>about the sponsor company and include the number of the adjacent court.  Roughlock Builders and Jackson Dental purchased two banners each.   Edward Jones, and Allied Construction purchased one each.  The cost of ea</w:t>
      </w:r>
      <w:r w:rsidR="000D7E19">
        <w:rPr>
          <w:sz w:val="22"/>
        </w:rPr>
        <w:t>ch banner is $500, including $1</w:t>
      </w:r>
      <w:r w:rsidR="0008733B">
        <w:rPr>
          <w:sz w:val="22"/>
        </w:rPr>
        <w:t xml:space="preserve">50 for </w:t>
      </w:r>
      <w:r w:rsidR="009439FB">
        <w:rPr>
          <w:sz w:val="22"/>
        </w:rPr>
        <w:t xml:space="preserve">the production cost of the </w:t>
      </w:r>
      <w:r w:rsidR="0008733B">
        <w:rPr>
          <w:sz w:val="22"/>
        </w:rPr>
        <w:t xml:space="preserve">banner.  </w:t>
      </w:r>
      <w:r w:rsidR="00441546">
        <w:rPr>
          <w:sz w:val="22"/>
        </w:rPr>
        <w:t xml:space="preserve">The second year cost will be $350 if the same sponsor </w:t>
      </w:r>
      <w:r w:rsidR="009439FB">
        <w:rPr>
          <w:sz w:val="22"/>
        </w:rPr>
        <w:t>maintains the</w:t>
      </w:r>
      <w:r w:rsidR="000D7E19">
        <w:rPr>
          <w:sz w:val="22"/>
        </w:rPr>
        <w:t xml:space="preserve"> banner</w:t>
      </w:r>
      <w:r w:rsidR="00441546">
        <w:rPr>
          <w:sz w:val="22"/>
        </w:rPr>
        <w:t xml:space="preserve">.  </w:t>
      </w:r>
      <w:r w:rsidR="0008733B">
        <w:rPr>
          <w:sz w:val="22"/>
        </w:rPr>
        <w:t xml:space="preserve">  </w:t>
      </w:r>
      <w:r w:rsidR="005B40D7">
        <w:rPr>
          <w:sz w:val="22"/>
        </w:rPr>
        <w:t xml:space="preserve"> </w:t>
      </w:r>
    </w:p>
    <w:p w14:paraId="1FB1222A" w14:textId="2E442602" w:rsidR="00A914B7" w:rsidRDefault="00EC3C8E" w:rsidP="00A914B7">
      <w:pPr>
        <w:pStyle w:val="ListParagraph"/>
        <w:numPr>
          <w:ilvl w:val="0"/>
          <w:numId w:val="2"/>
        </w:numPr>
        <w:rPr>
          <w:sz w:val="22"/>
        </w:rPr>
      </w:pPr>
      <w:r>
        <w:rPr>
          <w:sz w:val="22"/>
        </w:rPr>
        <w:t xml:space="preserve">Pickleball </w:t>
      </w:r>
      <w:r w:rsidR="00A914B7">
        <w:rPr>
          <w:sz w:val="22"/>
        </w:rPr>
        <w:t>Paddle Holders—</w:t>
      </w:r>
      <w:r w:rsidR="00441546">
        <w:rPr>
          <w:sz w:val="22"/>
        </w:rPr>
        <w:t>Holders were received and hung.</w:t>
      </w:r>
    </w:p>
    <w:p w14:paraId="514F7987" w14:textId="26E9315D" w:rsidR="000D7E19" w:rsidRDefault="00BF0174" w:rsidP="00A914B7">
      <w:pPr>
        <w:pStyle w:val="ListParagraph"/>
        <w:numPr>
          <w:ilvl w:val="0"/>
          <w:numId w:val="2"/>
        </w:numPr>
        <w:rPr>
          <w:sz w:val="22"/>
        </w:rPr>
      </w:pPr>
      <w:r>
        <w:rPr>
          <w:sz w:val="22"/>
        </w:rPr>
        <w:t>Pickleball Court Storage</w:t>
      </w:r>
      <w:r w:rsidR="00441546">
        <w:rPr>
          <w:sz w:val="22"/>
        </w:rPr>
        <w:t xml:space="preserve">—A storage container was </w:t>
      </w:r>
      <w:r w:rsidR="00A914B7">
        <w:rPr>
          <w:sz w:val="22"/>
        </w:rPr>
        <w:t>s</w:t>
      </w:r>
      <w:r w:rsidR="00441546">
        <w:rPr>
          <w:sz w:val="22"/>
        </w:rPr>
        <w:t xml:space="preserve">elected.  Cooney will purchase and assemble the container.  Griffith will work with the City Rec Dept in getting </w:t>
      </w:r>
      <w:r w:rsidR="0054066C">
        <w:rPr>
          <w:sz w:val="22"/>
        </w:rPr>
        <w:t xml:space="preserve">a </w:t>
      </w:r>
      <w:r w:rsidR="00441546">
        <w:rPr>
          <w:sz w:val="22"/>
        </w:rPr>
        <w:t>pad to sit it on</w:t>
      </w:r>
      <w:r w:rsidR="0054066C">
        <w:rPr>
          <w:sz w:val="22"/>
        </w:rPr>
        <w:t xml:space="preserve"> near the electrical breaker box</w:t>
      </w:r>
      <w:r w:rsidR="00441546">
        <w:rPr>
          <w:sz w:val="22"/>
        </w:rPr>
        <w:t>.  The storage unit will house</w:t>
      </w:r>
      <w:r w:rsidR="0054066C">
        <w:rPr>
          <w:sz w:val="22"/>
        </w:rPr>
        <w:t xml:space="preserve"> an electric</w:t>
      </w:r>
      <w:r w:rsidR="00441546">
        <w:rPr>
          <w:sz w:val="22"/>
        </w:rPr>
        <w:t xml:space="preserve"> leaf blower, </w:t>
      </w:r>
      <w:r w:rsidR="000D7E19">
        <w:rPr>
          <w:sz w:val="22"/>
        </w:rPr>
        <w:t>power cords</w:t>
      </w:r>
      <w:r w:rsidR="00441546">
        <w:rPr>
          <w:sz w:val="22"/>
        </w:rPr>
        <w:t xml:space="preserve">, </w:t>
      </w:r>
      <w:r w:rsidR="000D7E19">
        <w:rPr>
          <w:sz w:val="22"/>
        </w:rPr>
        <w:t>balls, paddles,</w:t>
      </w:r>
      <w:r w:rsidR="0054066C">
        <w:rPr>
          <w:sz w:val="22"/>
        </w:rPr>
        <w:t xml:space="preserve"> </w:t>
      </w:r>
      <w:r w:rsidR="009439FB">
        <w:rPr>
          <w:sz w:val="22"/>
        </w:rPr>
        <w:t xml:space="preserve">squeegees </w:t>
      </w:r>
      <w:r w:rsidR="0054066C">
        <w:rPr>
          <w:sz w:val="22"/>
        </w:rPr>
        <w:t>and eventually a ball machine.</w:t>
      </w:r>
    </w:p>
    <w:p w14:paraId="7087D027" w14:textId="602BCD2B" w:rsidR="003A4B76" w:rsidRPr="00A914B7" w:rsidRDefault="000D7E19" w:rsidP="00A914B7">
      <w:pPr>
        <w:pStyle w:val="ListParagraph"/>
        <w:numPr>
          <w:ilvl w:val="0"/>
          <w:numId w:val="2"/>
        </w:numPr>
        <w:rPr>
          <w:sz w:val="22"/>
        </w:rPr>
      </w:pPr>
      <w:r>
        <w:rPr>
          <w:sz w:val="22"/>
        </w:rPr>
        <w:t>Outdoor Enclosed Bulletin Board—</w:t>
      </w:r>
      <w:r w:rsidR="009439FB">
        <w:rPr>
          <w:sz w:val="22"/>
        </w:rPr>
        <w:t>Cooney will provide</w:t>
      </w:r>
      <w:r>
        <w:rPr>
          <w:sz w:val="22"/>
        </w:rPr>
        <w:t xml:space="preserve"> some outdoor en</w:t>
      </w:r>
      <w:r w:rsidR="009439FB">
        <w:rPr>
          <w:sz w:val="22"/>
        </w:rPr>
        <w:t>closed bulletin board options at the</w:t>
      </w:r>
      <w:r>
        <w:rPr>
          <w:sz w:val="22"/>
        </w:rPr>
        <w:t xml:space="preserve"> next meeting.</w:t>
      </w:r>
      <w:r w:rsidR="00BF0174">
        <w:rPr>
          <w:sz w:val="22"/>
        </w:rPr>
        <w:t xml:space="preserve"> </w:t>
      </w:r>
      <w:r>
        <w:rPr>
          <w:sz w:val="22"/>
        </w:rPr>
        <w:t>Our intent is to hang the board near the main entrance and post updated information for court users.</w:t>
      </w:r>
      <w:r w:rsidR="0054066C">
        <w:rPr>
          <w:sz w:val="22"/>
        </w:rPr>
        <w:t xml:space="preserve"> </w:t>
      </w:r>
    </w:p>
    <w:p w14:paraId="75C992F8" w14:textId="77777777" w:rsidR="00DF000D" w:rsidRDefault="00DF000D" w:rsidP="0093047F">
      <w:pPr>
        <w:rPr>
          <w:sz w:val="22"/>
        </w:rPr>
      </w:pPr>
    </w:p>
    <w:p w14:paraId="6EC1EF42" w14:textId="18960E22" w:rsidR="00A6540D" w:rsidRPr="00BF0174" w:rsidRDefault="00BF0174">
      <w:pPr>
        <w:rPr>
          <w:b/>
          <w:sz w:val="22"/>
        </w:rPr>
      </w:pPr>
      <w:r w:rsidRPr="00BF0174">
        <w:rPr>
          <w:b/>
          <w:sz w:val="22"/>
        </w:rPr>
        <w:t>Indoor Courts</w:t>
      </w:r>
    </w:p>
    <w:p w14:paraId="4F6FFA5E" w14:textId="3E9A8B09" w:rsidR="008E5A9F" w:rsidRDefault="00B33F73">
      <w:pPr>
        <w:rPr>
          <w:sz w:val="22"/>
        </w:rPr>
      </w:pPr>
      <w:r>
        <w:rPr>
          <w:sz w:val="22"/>
        </w:rPr>
        <w:t>Indoor court use has increased significantly with the cooler weather.  Most members are using Signup Genius to indicate the time they plan on playing.  The Center continues to require no more than 15 members using the courts at any given time.  It seems to be working fairly well.</w:t>
      </w:r>
    </w:p>
    <w:p w14:paraId="40D4E213" w14:textId="77777777" w:rsidR="00B33F73" w:rsidRDefault="00B33F73">
      <w:pPr>
        <w:rPr>
          <w:sz w:val="22"/>
        </w:rPr>
      </w:pPr>
    </w:p>
    <w:p w14:paraId="6CAA27DE" w14:textId="6153A27C" w:rsidR="00394A68" w:rsidRPr="008E5A9F" w:rsidRDefault="00B33F73">
      <w:pPr>
        <w:rPr>
          <w:b/>
          <w:sz w:val="22"/>
        </w:rPr>
      </w:pPr>
      <w:r>
        <w:rPr>
          <w:b/>
          <w:sz w:val="22"/>
        </w:rPr>
        <w:t>Annual Membership Dues</w:t>
      </w:r>
      <w:r w:rsidR="00DF000D" w:rsidRPr="008E5A9F">
        <w:rPr>
          <w:b/>
          <w:sz w:val="22"/>
        </w:rPr>
        <w:t xml:space="preserve">  </w:t>
      </w:r>
      <w:r w:rsidR="00E8396C" w:rsidRPr="008E5A9F">
        <w:rPr>
          <w:b/>
          <w:sz w:val="22"/>
        </w:rPr>
        <w:t xml:space="preserve">  </w:t>
      </w:r>
    </w:p>
    <w:p w14:paraId="49C7034A" w14:textId="5C85DB78" w:rsidR="00174584" w:rsidRDefault="00B33F73">
      <w:pPr>
        <w:rPr>
          <w:sz w:val="22"/>
        </w:rPr>
      </w:pPr>
      <w:r>
        <w:rPr>
          <w:sz w:val="22"/>
        </w:rPr>
        <w:t xml:space="preserve">We now </w:t>
      </w:r>
      <w:r w:rsidR="009439FB">
        <w:rPr>
          <w:sz w:val="22"/>
        </w:rPr>
        <w:t>have 156 members in</w:t>
      </w:r>
      <w:r>
        <w:rPr>
          <w:sz w:val="22"/>
        </w:rPr>
        <w:t xml:space="preserve"> our organization.  The 2021 membership dues will continue at an annual cost of $10.00</w:t>
      </w:r>
      <w:r w:rsidR="00174584">
        <w:rPr>
          <w:sz w:val="22"/>
        </w:rPr>
        <w:t xml:space="preserve"> per member</w:t>
      </w:r>
      <w:r>
        <w:rPr>
          <w:sz w:val="22"/>
        </w:rPr>
        <w:t xml:space="preserve">  </w:t>
      </w:r>
      <w:r w:rsidR="00174584">
        <w:rPr>
          <w:sz w:val="22"/>
        </w:rPr>
        <w:t xml:space="preserve"> Rich Loose will be sending out a dues notice at the end of the year.</w:t>
      </w:r>
      <w:r w:rsidR="00ED3EAE">
        <w:rPr>
          <w:sz w:val="22"/>
        </w:rPr>
        <w:t xml:space="preserve">  New members who joined and paid their dues after November 1 will be considered a paid member for 2021.</w:t>
      </w:r>
    </w:p>
    <w:p w14:paraId="47C3B038" w14:textId="72D6155B" w:rsidR="0060465B" w:rsidRDefault="00B33F73">
      <w:pPr>
        <w:rPr>
          <w:sz w:val="22"/>
        </w:rPr>
      </w:pPr>
      <w:r>
        <w:rPr>
          <w:sz w:val="22"/>
        </w:rPr>
        <w:t xml:space="preserve"> </w:t>
      </w:r>
    </w:p>
    <w:p w14:paraId="3C71BD47" w14:textId="400026B3" w:rsidR="0060465B" w:rsidRDefault="00174584">
      <w:pPr>
        <w:rPr>
          <w:sz w:val="22"/>
        </w:rPr>
      </w:pPr>
      <w:r>
        <w:rPr>
          <w:sz w:val="22"/>
        </w:rPr>
        <w:t>The n</w:t>
      </w:r>
      <w:r w:rsidR="0060465B">
        <w:rPr>
          <w:sz w:val="22"/>
        </w:rPr>
        <w:t>ext monthly meet</w:t>
      </w:r>
      <w:r>
        <w:rPr>
          <w:sz w:val="22"/>
        </w:rPr>
        <w:t>ing is scheduled for December 21</w:t>
      </w:r>
      <w:r w:rsidR="0060465B">
        <w:rPr>
          <w:sz w:val="22"/>
        </w:rPr>
        <w:t>, 2020.</w:t>
      </w:r>
      <w:r>
        <w:rPr>
          <w:sz w:val="22"/>
        </w:rPr>
        <w:t xml:space="preserve">  It will most likely be a zoom meeting.</w:t>
      </w:r>
    </w:p>
    <w:p w14:paraId="72772CA0" w14:textId="77777777" w:rsidR="0060465B" w:rsidRDefault="0060465B">
      <w:pPr>
        <w:rPr>
          <w:sz w:val="22"/>
        </w:rPr>
      </w:pPr>
    </w:p>
    <w:p w14:paraId="2D618735" w14:textId="6CCD88C3" w:rsidR="000600E2" w:rsidRDefault="000600E2">
      <w:pPr>
        <w:rPr>
          <w:sz w:val="22"/>
        </w:rPr>
      </w:pPr>
      <w:r>
        <w:rPr>
          <w:sz w:val="22"/>
        </w:rPr>
        <w:t>Jim Cooney</w:t>
      </w:r>
    </w:p>
    <w:p w14:paraId="634BC4E6" w14:textId="24049F8C" w:rsidR="000600E2" w:rsidRDefault="000600E2">
      <w:pPr>
        <w:rPr>
          <w:sz w:val="22"/>
        </w:rPr>
      </w:pPr>
      <w:r>
        <w:rPr>
          <w:sz w:val="22"/>
        </w:rPr>
        <w:t>Secretary</w:t>
      </w:r>
    </w:p>
    <w:p w14:paraId="118CD81F" w14:textId="77777777" w:rsidR="000600E2" w:rsidRPr="00394A68" w:rsidRDefault="000600E2">
      <w:pPr>
        <w:rPr>
          <w:sz w:val="22"/>
        </w:rPr>
        <w:sectPr w:rsidR="000600E2" w:rsidRPr="00394A68" w:rsidSect="00E8396C">
          <w:footnotePr>
            <w:pos w:val="beneathText"/>
          </w:footnotePr>
          <w:type w:val="continuous"/>
          <w:pgSz w:w="12240" w:h="15840"/>
          <w:pgMar w:top="720" w:right="720" w:bottom="720" w:left="720" w:header="720" w:footer="720" w:gutter="0"/>
          <w:cols w:space="720"/>
          <w:docGrid w:linePitch="326"/>
        </w:sectPr>
      </w:pPr>
    </w:p>
    <w:p w14:paraId="4B94D5A5" w14:textId="3CDC5E4F" w:rsidR="00A6540D" w:rsidRDefault="00A6540D" w:rsidP="000600E2"/>
    <w:sectPr w:rsidR="00A6540D">
      <w:footnotePr>
        <w:pos w:val="beneathText"/>
      </w:footnotePr>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06D91"/>
    <w:multiLevelType w:val="hybridMultilevel"/>
    <w:tmpl w:val="8F8A1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23295"/>
    <w:multiLevelType w:val="hybridMultilevel"/>
    <w:tmpl w:val="19D68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2s7A0NTcwMjQ1tzRU0lEKTi0uzszPAykwrAUADmWM7iwAAAA="/>
  </w:docVars>
  <w:rsids>
    <w:rsidRoot w:val="73F9EC63"/>
    <w:rsid w:val="000334DE"/>
    <w:rsid w:val="000600E2"/>
    <w:rsid w:val="00060C9D"/>
    <w:rsid w:val="00067B35"/>
    <w:rsid w:val="0008733B"/>
    <w:rsid w:val="000A2940"/>
    <w:rsid w:val="000C4537"/>
    <w:rsid w:val="000D7E19"/>
    <w:rsid w:val="001039FD"/>
    <w:rsid w:val="00151EE3"/>
    <w:rsid w:val="00174584"/>
    <w:rsid w:val="001F0F80"/>
    <w:rsid w:val="002147B9"/>
    <w:rsid w:val="0037023F"/>
    <w:rsid w:val="00394A68"/>
    <w:rsid w:val="003A4B76"/>
    <w:rsid w:val="003B3D0E"/>
    <w:rsid w:val="004008D0"/>
    <w:rsid w:val="0041357A"/>
    <w:rsid w:val="00430FB5"/>
    <w:rsid w:val="00431D72"/>
    <w:rsid w:val="00441546"/>
    <w:rsid w:val="00483116"/>
    <w:rsid w:val="00514181"/>
    <w:rsid w:val="0054066C"/>
    <w:rsid w:val="005B40D7"/>
    <w:rsid w:val="005E7C07"/>
    <w:rsid w:val="0060465B"/>
    <w:rsid w:val="006333DF"/>
    <w:rsid w:val="006865D5"/>
    <w:rsid w:val="00694AC5"/>
    <w:rsid w:val="006B1FA4"/>
    <w:rsid w:val="00764EE6"/>
    <w:rsid w:val="007B0668"/>
    <w:rsid w:val="007C42CB"/>
    <w:rsid w:val="007F20FF"/>
    <w:rsid w:val="00803187"/>
    <w:rsid w:val="008A4B85"/>
    <w:rsid w:val="008D122C"/>
    <w:rsid w:val="008E5A9F"/>
    <w:rsid w:val="00916FD2"/>
    <w:rsid w:val="0093047F"/>
    <w:rsid w:val="009439FB"/>
    <w:rsid w:val="00992CF9"/>
    <w:rsid w:val="009B102D"/>
    <w:rsid w:val="00A405E1"/>
    <w:rsid w:val="00A6540D"/>
    <w:rsid w:val="00A914B7"/>
    <w:rsid w:val="00AA1485"/>
    <w:rsid w:val="00AD548D"/>
    <w:rsid w:val="00AD69FD"/>
    <w:rsid w:val="00B33F73"/>
    <w:rsid w:val="00B40175"/>
    <w:rsid w:val="00B914ED"/>
    <w:rsid w:val="00BD47D5"/>
    <w:rsid w:val="00BF0174"/>
    <w:rsid w:val="00C01E23"/>
    <w:rsid w:val="00C3510C"/>
    <w:rsid w:val="00C821D2"/>
    <w:rsid w:val="00CA16EE"/>
    <w:rsid w:val="00D273C5"/>
    <w:rsid w:val="00D47897"/>
    <w:rsid w:val="00DA791F"/>
    <w:rsid w:val="00DB77AA"/>
    <w:rsid w:val="00DF000D"/>
    <w:rsid w:val="00E04749"/>
    <w:rsid w:val="00E40EE9"/>
    <w:rsid w:val="00E64ACC"/>
    <w:rsid w:val="00E8396C"/>
    <w:rsid w:val="00E93D8D"/>
    <w:rsid w:val="00EC3C8E"/>
    <w:rsid w:val="00ED3EAE"/>
    <w:rsid w:val="00ED71AF"/>
    <w:rsid w:val="00F11438"/>
    <w:rsid w:val="00F2070F"/>
    <w:rsid w:val="00F86F9C"/>
    <w:rsid w:val="00FA238F"/>
    <w:rsid w:val="00FF3EAC"/>
    <w:rsid w:val="73F9E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17C3"/>
  <w15:docId w15:val="{E3028353-CA64-46B0-9209-09842EC5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adjustRightInd w:val="0"/>
      <w:textAlignment w:val="baseline"/>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paragraph" w:customStyle="1" w:styleId="Heading">
    <w:name w:val="Heading"/>
    <w:basedOn w:val="Normal"/>
    <w:next w:val="BodyText"/>
    <w:pPr>
      <w:keepNext/>
      <w:spacing w:before="240" w:after="120"/>
    </w:pPr>
    <w:rPr>
      <w:rFonts w:ascii="Arial" w:hAnsi="Arial" w:cs="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0">
    <w:name w:val="caption0"/>
    <w:basedOn w:val="Normal"/>
    <w:pPr>
      <w:spacing w:before="120" w:after="120"/>
    </w:pPr>
    <w:rPr>
      <w:i/>
      <w:iCs/>
    </w:rPr>
  </w:style>
  <w:style w:type="paragraph" w:styleId="ListParagraph">
    <w:name w:val="List Paragraph"/>
    <w:basedOn w:val="Normal"/>
    <w:uiPriority w:val="34"/>
    <w:qFormat/>
    <w:rsid w:val="00E64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C0C7-1255-465A-B1D1-97F69628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Cooney</dc:creator>
  <cp:lastModifiedBy>Loose, Rich</cp:lastModifiedBy>
  <cp:revision>8</cp:revision>
  <cp:lastPrinted>2020-02-22T00:23:00Z</cp:lastPrinted>
  <dcterms:created xsi:type="dcterms:W3CDTF">2020-11-19T19:08:00Z</dcterms:created>
  <dcterms:modified xsi:type="dcterms:W3CDTF">2020-11-20T18:02:00Z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